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9EAC" w14:textId="346BBEC7" w:rsidR="00AB19A1" w:rsidRPr="0007623E" w:rsidRDefault="0007623E" w:rsidP="00AB19A1">
      <w:pPr>
        <w:pStyle w:val="NormalWeb"/>
        <w:rPr>
          <w:rStyle w:val="Strong"/>
          <w:rFonts w:eastAsiaTheme="majorEastAsia"/>
          <w:color w:val="EE0000"/>
          <w:sz w:val="52"/>
          <w:szCs w:val="52"/>
        </w:rPr>
      </w:pPr>
      <w:r w:rsidRPr="0007623E">
        <w:rPr>
          <w:rStyle w:val="Strong"/>
          <w:rFonts w:eastAsiaTheme="majorEastAsia"/>
          <w:color w:val="EE0000"/>
          <w:sz w:val="52"/>
          <w:szCs w:val="52"/>
        </w:rPr>
        <w:t>COURTHOUSE CLOSURE – THURSDAY MORNING</w:t>
      </w:r>
    </w:p>
    <w:p w14:paraId="4FF8F60B" w14:textId="77777777" w:rsidR="0007623E" w:rsidRPr="0007623E" w:rsidRDefault="0007623E" w:rsidP="00AB19A1">
      <w:pPr>
        <w:pStyle w:val="NormalWeb"/>
        <w:rPr>
          <w:sz w:val="52"/>
          <w:szCs w:val="52"/>
        </w:rPr>
      </w:pPr>
    </w:p>
    <w:p w14:paraId="47CFEFFF" w14:textId="332F156E" w:rsidR="00AB19A1" w:rsidRPr="0007623E" w:rsidRDefault="00AB19A1" w:rsidP="00AB19A1">
      <w:pPr>
        <w:pStyle w:val="NormalWeb"/>
        <w:rPr>
          <w:sz w:val="52"/>
          <w:szCs w:val="52"/>
        </w:rPr>
      </w:pPr>
      <w:r w:rsidRPr="0007623E">
        <w:rPr>
          <w:sz w:val="52"/>
          <w:szCs w:val="52"/>
        </w:rPr>
        <w:t xml:space="preserve">The Franklin County Courthouse will be </w:t>
      </w:r>
      <w:r w:rsidRPr="0007623E">
        <w:rPr>
          <w:rStyle w:val="Strong"/>
          <w:rFonts w:eastAsiaTheme="majorEastAsia"/>
          <w:sz w:val="52"/>
          <w:szCs w:val="52"/>
        </w:rPr>
        <w:t xml:space="preserve">closed on Thursday morning, September </w:t>
      </w:r>
      <w:r w:rsidRPr="0007623E">
        <w:rPr>
          <w:rStyle w:val="Strong"/>
          <w:rFonts w:eastAsiaTheme="majorEastAsia"/>
          <w:sz w:val="52"/>
          <w:szCs w:val="52"/>
        </w:rPr>
        <w:t>25th</w:t>
      </w:r>
      <w:r w:rsidRPr="0007623E">
        <w:rPr>
          <w:sz w:val="52"/>
          <w:szCs w:val="52"/>
        </w:rPr>
        <w:t>, to allow county employees to attend the funeral services for Commissioner Jerry Cooper.</w:t>
      </w:r>
    </w:p>
    <w:p w14:paraId="0F36D65E" w14:textId="77777777" w:rsidR="00AB19A1" w:rsidRPr="0007623E" w:rsidRDefault="00AB19A1" w:rsidP="00AB19A1">
      <w:pPr>
        <w:pStyle w:val="NormalWeb"/>
        <w:rPr>
          <w:sz w:val="52"/>
          <w:szCs w:val="52"/>
        </w:rPr>
      </w:pPr>
      <w:r w:rsidRPr="0007623E">
        <w:rPr>
          <w:sz w:val="52"/>
          <w:szCs w:val="52"/>
        </w:rPr>
        <w:t xml:space="preserve">The Courthouse will reopen and resume normal business operations at </w:t>
      </w:r>
      <w:r w:rsidRPr="0007623E">
        <w:rPr>
          <w:rStyle w:val="Strong"/>
          <w:rFonts w:eastAsiaTheme="majorEastAsia"/>
          <w:sz w:val="52"/>
          <w:szCs w:val="52"/>
        </w:rPr>
        <w:t>1:00 p.m.</w:t>
      </w:r>
    </w:p>
    <w:p w14:paraId="45CA87A0" w14:textId="77777777" w:rsidR="00AB19A1" w:rsidRPr="0007623E" w:rsidRDefault="00AB19A1" w:rsidP="00AB19A1">
      <w:pPr>
        <w:pStyle w:val="NormalWeb"/>
        <w:rPr>
          <w:sz w:val="52"/>
          <w:szCs w:val="52"/>
        </w:rPr>
      </w:pPr>
      <w:r w:rsidRPr="0007623E">
        <w:rPr>
          <w:sz w:val="52"/>
          <w:szCs w:val="52"/>
        </w:rPr>
        <w:t xml:space="preserve">We appreciate </w:t>
      </w:r>
      <w:proofErr w:type="gramStart"/>
      <w:r w:rsidRPr="0007623E">
        <w:rPr>
          <w:sz w:val="52"/>
          <w:szCs w:val="52"/>
        </w:rPr>
        <w:t>your</w:t>
      </w:r>
      <w:proofErr w:type="gramEnd"/>
      <w:r w:rsidRPr="0007623E">
        <w:rPr>
          <w:sz w:val="52"/>
          <w:szCs w:val="52"/>
        </w:rPr>
        <w:t xml:space="preserve"> understanding.</w:t>
      </w:r>
    </w:p>
    <w:p w14:paraId="469940E6" w14:textId="77777777" w:rsidR="00AB19A1" w:rsidRPr="0007623E" w:rsidRDefault="00AB19A1">
      <w:pPr>
        <w:rPr>
          <w:sz w:val="52"/>
          <w:szCs w:val="52"/>
        </w:rPr>
      </w:pPr>
    </w:p>
    <w:sectPr w:rsidR="00AB19A1" w:rsidRPr="0007623E" w:rsidSect="000762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A1"/>
    <w:rsid w:val="0007623E"/>
    <w:rsid w:val="00145B1E"/>
    <w:rsid w:val="00A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1771D"/>
  <w15:chartTrackingRefBased/>
  <w15:docId w15:val="{51403308-A201-497F-B8A2-4B8BFE9A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9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9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9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9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9A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B1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275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Hedges</dc:creator>
  <cp:keywords/>
  <dc:description/>
  <cp:lastModifiedBy>Beth Hedges</cp:lastModifiedBy>
  <cp:revision>1</cp:revision>
  <cp:lastPrinted>2025-09-22T18:16:00Z</cp:lastPrinted>
  <dcterms:created xsi:type="dcterms:W3CDTF">2025-09-22T18:04:00Z</dcterms:created>
  <dcterms:modified xsi:type="dcterms:W3CDTF">2025-09-22T18:16:00Z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49328c1d-5983-4e85-a8d1-d35d5c7332f9</vt:lpwstr>
  </property>
</Properties>
</file>